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3B5101" w:rsidTr="003B5101">
        <w:trPr>
          <w:cantSplit/>
          <w:trHeight w:val="5657"/>
        </w:trPr>
        <w:tc>
          <w:tcPr>
            <w:tcW w:w="8046" w:type="dxa"/>
            <w:textDirection w:val="btLr"/>
          </w:tcPr>
          <w:p w:rsidR="003B5101" w:rsidRPr="00412F14" w:rsidRDefault="003B5101" w:rsidP="00E55FF9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2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Выполнять упражнения дети могут совместно с родителями. </w:t>
            </w:r>
          </w:p>
          <w:p w:rsidR="003B5101" w:rsidRPr="00412F14" w:rsidRDefault="003B5101" w:rsidP="00E55FF9">
            <w:pPr>
              <w:spacing w:line="18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1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для детей 2-3 лет</w:t>
            </w:r>
          </w:p>
          <w:p w:rsidR="003B5101" w:rsidRPr="00412F14" w:rsidRDefault="003B5101" w:rsidP="00E55FF9">
            <w:pPr>
              <w:numPr>
                <w:ilvl w:val="0"/>
                <w:numId w:val="1"/>
              </w:numPr>
              <w:spacing w:line="1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  <w:r w:rsidRPr="001C581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412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Набрать в тазик теплой воды, не превышающий 38 градусов и не ниже 36, можно добавить морскую соль. В таз опустить камни, лучше, если они будут различные по размеру. Ребенок должен опустить ноги в емкость с водой, поиграть с камнями. Перебирать их пальцами, перемещать с одного места в другой, после походить минут 5 по ним самостоятельно, без помощи взрослого;</w:t>
            </w:r>
          </w:p>
          <w:p w:rsidR="003B5101" w:rsidRPr="00412F14" w:rsidRDefault="003B5101" w:rsidP="00E55FF9">
            <w:pPr>
              <w:numPr>
                <w:ilvl w:val="0"/>
                <w:numId w:val="1"/>
              </w:numPr>
              <w:spacing w:line="1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</w:t>
            </w:r>
            <w:r w:rsidRPr="001C581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412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Ходьба босиком с чередованием движений: поднятие на носки, опускание на пятки. Можно попрыгать на носочках, сменять деятельность ходьбой на пятках. Такие простые движения стимулируют мышцы, позволяют укреплять ступни малыша;</w:t>
            </w:r>
          </w:p>
          <w:p w:rsidR="003B5101" w:rsidRPr="00412F14" w:rsidRDefault="003B5101" w:rsidP="00E55FF9">
            <w:pPr>
              <w:numPr>
                <w:ilvl w:val="0"/>
                <w:numId w:val="1"/>
              </w:numPr>
              <w:spacing w:line="1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  <w:r w:rsidRPr="001C581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412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Положить под ноги малыша маленький мячик с шипами. Он самостоятельно, без помощи взрослого, катает его от пятки к носку и в обратном направлении.</w:t>
            </w:r>
          </w:p>
          <w:p w:rsidR="003B5101" w:rsidRPr="00412F14" w:rsidRDefault="003B5101" w:rsidP="00E55FF9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</w:t>
            </w:r>
            <w:r w:rsidRPr="00412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Каждое упражнение ребенку 2-3 лет следует выполнять не более 5 раз. Проводить комплекс упражнений рекомендуется в утренние часы, когда ноги ребенка не устали.</w:t>
            </w:r>
          </w:p>
          <w:p w:rsidR="003B5101" w:rsidRDefault="003B5101" w:rsidP="00E55FF9">
            <w:pPr>
              <w:spacing w:before="100" w:beforeAutospacing="1" w:after="100" w:afterAutospacing="1"/>
              <w:ind w:left="113" w:right="113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</w:tr>
      <w:tr w:rsidR="003B5101" w:rsidTr="003B5101">
        <w:trPr>
          <w:cantSplit/>
          <w:trHeight w:val="5373"/>
        </w:trPr>
        <w:tc>
          <w:tcPr>
            <w:tcW w:w="8046" w:type="dxa"/>
            <w:textDirection w:val="btLr"/>
          </w:tcPr>
          <w:p w:rsidR="003B5101" w:rsidRPr="001C5815" w:rsidRDefault="003B5101" w:rsidP="00E55FF9">
            <w:pPr>
              <w:shd w:val="clear" w:color="auto" w:fill="FFFFFF"/>
              <w:spacing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1C5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«Корова»</w:t>
            </w:r>
          </w:p>
          <w:p w:rsidR="003B5101" w:rsidRPr="001C5815" w:rsidRDefault="003B5101" w:rsidP="00E55FF9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5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1C5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1C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сидя на стуле или кровати, хват руками за край, спина прямая.</w:t>
            </w:r>
          </w:p>
          <w:p w:rsidR="003B5101" w:rsidRPr="001C5815" w:rsidRDefault="003B5101" w:rsidP="00E55FF9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5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 нашей коровы ножки открыты.</w:t>
            </w:r>
          </w:p>
          <w:p w:rsidR="003B5101" w:rsidRDefault="003B5101" w:rsidP="00E55FF9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Вместо сапог у коровы копыта.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оче</w:t>
            </w:r>
            <w:r w:rsidRPr="001C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реди ставить ноги вперед на пятки.) </w:t>
            </w:r>
          </w:p>
          <w:p w:rsidR="003B5101" w:rsidRPr="001C5815" w:rsidRDefault="003B5101" w:rsidP="00E55FF9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5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лужам шагает смело всегда,</w:t>
            </w:r>
          </w:p>
          <w:p w:rsidR="003B5101" w:rsidRPr="001C5815" w:rsidRDefault="003B5101" w:rsidP="00E55FF9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Ей не страшна дождевая вода.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(Шагать носочками вперед-назад.)</w:t>
            </w:r>
          </w:p>
          <w:p w:rsidR="003B5101" w:rsidRPr="001C5815" w:rsidRDefault="003B5101" w:rsidP="00E55F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«Гармошка»</w:t>
            </w:r>
          </w:p>
          <w:p w:rsidR="003B5101" w:rsidRPr="001C5815" w:rsidRDefault="003B5101" w:rsidP="00E55F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5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1C5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1C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на полу перед ногами рас</w:t>
            </w:r>
            <w:r w:rsidRPr="001C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стелена простынка.</w:t>
            </w:r>
          </w:p>
          <w:p w:rsidR="003B5101" w:rsidRPr="001C5815" w:rsidRDefault="003B5101" w:rsidP="00E55F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5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Соберу простынку ножкой.</w:t>
            </w:r>
          </w:p>
          <w:p w:rsidR="003B5101" w:rsidRDefault="003B5101" w:rsidP="00E55F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5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Словно ребрышки гармошки.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1C5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брать правой стопой простынку.)</w:t>
            </w:r>
          </w:p>
          <w:p w:rsidR="003B5101" w:rsidRPr="001C5815" w:rsidRDefault="003B5101" w:rsidP="00E55F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5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Разглажу быстро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1C5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стопой.</w:t>
            </w:r>
          </w:p>
          <w:p w:rsidR="003B5101" w:rsidRDefault="003B5101" w:rsidP="00E55F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соберу другой ногой.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(Разгладить про</w:t>
            </w:r>
            <w:r w:rsidRPr="001C5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стынку, удерживая край.)</w:t>
            </w:r>
          </w:p>
          <w:p w:rsidR="003B5101" w:rsidRDefault="003B5101" w:rsidP="00E55FF9">
            <w:p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6734">
              <w:rPr>
                <w:rFonts w:ascii="Times New Roman" w:hAnsi="Times New Roman" w:cs="Times New Roman"/>
                <w:b/>
                <w:sz w:val="27"/>
                <w:szCs w:val="27"/>
              </w:rPr>
              <w:t>«Мельница»</w:t>
            </w:r>
          </w:p>
          <w:p w:rsidR="003B5101" w:rsidRPr="00706734" w:rsidRDefault="003B5101" w:rsidP="00E55FF9">
            <w:pPr>
              <w:spacing w:line="21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6734">
              <w:rPr>
                <w:rFonts w:ascii="Times New Roman" w:hAnsi="Times New Roman" w:cs="Times New Roman"/>
                <w:sz w:val="27"/>
                <w:szCs w:val="27"/>
              </w:rPr>
              <w:t>- ребенок, сидя на полу с выпрямленными коленями, описывает ступнями круги в разных направлениях.</w:t>
            </w:r>
          </w:p>
          <w:p w:rsidR="003B5101" w:rsidRDefault="003B5101" w:rsidP="00E55FF9">
            <w:p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6734">
              <w:rPr>
                <w:rFonts w:ascii="Times New Roman" w:hAnsi="Times New Roman" w:cs="Times New Roman"/>
                <w:b/>
                <w:sz w:val="27"/>
                <w:szCs w:val="27"/>
              </w:rPr>
              <w:t>«Окно»</w:t>
            </w:r>
          </w:p>
          <w:p w:rsidR="003B5101" w:rsidRPr="00706734" w:rsidRDefault="003B5101" w:rsidP="00E55FF9">
            <w:pPr>
              <w:spacing w:line="21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6734">
              <w:rPr>
                <w:rFonts w:ascii="Times New Roman" w:hAnsi="Times New Roman" w:cs="Times New Roman"/>
                <w:sz w:val="27"/>
                <w:szCs w:val="27"/>
              </w:rPr>
              <w:t>- ребенок, стоя на полу, разводит и сводит выпрямленные ноги, не отрывая подошв от пола.</w:t>
            </w:r>
          </w:p>
          <w:p w:rsidR="003B5101" w:rsidRPr="00706734" w:rsidRDefault="003B5101" w:rsidP="00E55FF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3B5101" w:rsidRPr="005413B5" w:rsidRDefault="003B5101" w:rsidP="00E55F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7DF8" w:rsidRDefault="003B5101"/>
    <w:p w:rsidR="003B5101" w:rsidRDefault="003B5101">
      <w:r>
        <w:rPr>
          <w:noProof/>
          <w:lang w:eastAsia="ru-RU"/>
        </w:rPr>
        <w:lastRenderedPageBreak/>
        <w:drawing>
          <wp:inline distT="0" distB="0" distL="0" distR="0" wp14:anchorId="1E796274" wp14:editId="31C2CD5D">
            <wp:extent cx="5248910" cy="36271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62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9"/>
      </w:tblGrid>
      <w:tr w:rsidR="003B5101" w:rsidTr="003B5101">
        <w:trPr>
          <w:cantSplit/>
          <w:trHeight w:val="5089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3B5101" w:rsidRPr="004D16CD" w:rsidRDefault="003B5101" w:rsidP="003B5101">
            <w:pPr>
              <w:shd w:val="clear" w:color="auto" w:fill="FFFFFF"/>
              <w:ind w:left="113" w:right="113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D16C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Ежик»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1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1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сед на ковре или стуле, под правой стопой массажный мяч любого диаметра, спина прямая.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53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Этот мячик так хорош</w:t>
            </w:r>
            <w:r w:rsidRPr="004D16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6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(Катать стопой мяч вперед-назад.)</w:t>
            </w:r>
          </w:p>
          <w:p w:rsidR="003B5101" w:rsidRPr="00C07535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7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 на ежика похож.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53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Буду ножки укреплять</w:t>
            </w:r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4D16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Катать мяч стопой по кругу</w:t>
            </w:r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—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Мячик ножками катать</w:t>
            </w:r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D16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Выполнить то же другой ногой</w:t>
            </w:r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«Лягушата»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1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1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</w:t>
            </w:r>
            <w:proofErr w:type="gramEnd"/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ковре, ноги согнуть, стопа упирается в стопу, руки на колени, спина прямая.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D16C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Жили-были лягушата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6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(руками надавливать на колени и соединять колени вместе). 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Озорные, как ребята.</w:t>
            </w:r>
          </w:p>
          <w:p w:rsidR="003B5101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C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Они лапки разминали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(упор руками сза</w:t>
            </w:r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 в пол; скользя внешней стороной стоп, разгибать и сгибать ноги). 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Силу лапок показали.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C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Могли комариков поймать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(приподнять ноги, похлопать стопами):</w:t>
            </w:r>
          </w:p>
          <w:p w:rsidR="003B5101" w:rsidRPr="004D16CD" w:rsidRDefault="003B5101" w:rsidP="003B5101">
            <w:pPr>
              <w:shd w:val="clear" w:color="auto" w:fill="FFFFFF"/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Раз, два, три, четыре, пять!</w:t>
            </w:r>
          </w:p>
          <w:p w:rsidR="003B5101" w:rsidRDefault="003B5101" w:rsidP="003B5101">
            <w:pPr>
              <w:ind w:left="113" w:right="113"/>
            </w:pPr>
          </w:p>
        </w:tc>
      </w:tr>
    </w:tbl>
    <w:p w:rsidR="003B5101" w:rsidRDefault="003B5101">
      <w:bookmarkStart w:id="0" w:name="_GoBack"/>
      <w:bookmarkEnd w:id="0"/>
    </w:p>
    <w:sectPr w:rsidR="003B5101" w:rsidSect="003B5101">
      <w:pgSz w:w="16838" w:h="11906" w:orient="landscape"/>
      <w:pgMar w:top="284" w:right="170" w:bottom="284" w:left="170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3D7E"/>
    <w:multiLevelType w:val="multilevel"/>
    <w:tmpl w:val="A1B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F0"/>
    <w:rsid w:val="000A0FC5"/>
    <w:rsid w:val="00306AFE"/>
    <w:rsid w:val="003B5101"/>
    <w:rsid w:val="00A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2072</Characters>
  <Application>Microsoft Office Word</Application>
  <DocSecurity>0</DocSecurity>
  <Lines>17</Lines>
  <Paragraphs>4</Paragraphs>
  <ScaleCrop>false</ScaleCrop>
  <Company>Home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2019-11-14T16:46:00Z</dcterms:created>
  <dcterms:modified xsi:type="dcterms:W3CDTF">2019-11-14T16:52:00Z</dcterms:modified>
</cp:coreProperties>
</file>